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1C" w:rsidRPr="003C08AE" w:rsidRDefault="0055671C" w:rsidP="0055671C">
      <w:pPr>
        <w:jc w:val="center"/>
        <w:rPr>
          <w:rFonts w:ascii="Times New Roman" w:hAnsi="Times New Roman"/>
          <w:b/>
        </w:rPr>
      </w:pPr>
      <w:r w:rsidRPr="003C08AE">
        <w:rPr>
          <w:rFonts w:ascii="Times New Roman" w:hAnsi="Times New Roman"/>
          <w:b/>
        </w:rPr>
        <w:t>Minutes</w:t>
      </w:r>
    </w:p>
    <w:p w:rsidR="0055671C" w:rsidRPr="003C08AE" w:rsidRDefault="0055671C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4"/>
        <w:gridCol w:w="5199"/>
        <w:gridCol w:w="2677"/>
      </w:tblGrid>
      <w:tr w:rsidR="0055671C" w:rsidRPr="003C08AE" w:rsidTr="009A6859">
        <w:tc>
          <w:tcPr>
            <w:tcW w:w="2988" w:type="dxa"/>
          </w:tcPr>
          <w:p w:rsidR="0055671C" w:rsidRPr="003C08AE" w:rsidRDefault="005567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10" w:type="dxa"/>
          </w:tcPr>
          <w:p w:rsidR="0055671C" w:rsidRPr="003C08AE" w:rsidRDefault="0055671C" w:rsidP="0055671C">
            <w:pPr>
              <w:jc w:val="center"/>
              <w:rPr>
                <w:rFonts w:ascii="Times New Roman" w:hAnsi="Times New Roman"/>
                <w:b/>
              </w:rPr>
            </w:pPr>
            <w:r w:rsidRPr="003C08AE">
              <w:rPr>
                <w:rFonts w:ascii="Times New Roman" w:hAnsi="Times New Roman"/>
                <w:b/>
              </w:rPr>
              <w:t>KANSAS WATER AUTHORITY</w:t>
            </w:r>
          </w:p>
        </w:tc>
        <w:tc>
          <w:tcPr>
            <w:tcW w:w="2718" w:type="dxa"/>
          </w:tcPr>
          <w:p w:rsidR="0055671C" w:rsidRPr="003C08AE" w:rsidRDefault="0055671C">
            <w:pPr>
              <w:rPr>
                <w:rFonts w:ascii="Times New Roman" w:hAnsi="Times New Roman"/>
                <w:b/>
              </w:rPr>
            </w:pPr>
          </w:p>
        </w:tc>
      </w:tr>
      <w:tr w:rsidR="0055671C" w:rsidRPr="003C08AE" w:rsidTr="009A6859">
        <w:tc>
          <w:tcPr>
            <w:tcW w:w="2988" w:type="dxa"/>
          </w:tcPr>
          <w:p w:rsidR="0055671C" w:rsidRPr="003C08AE" w:rsidRDefault="009E2E03" w:rsidP="00B26C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March 9, 2020</w:t>
            </w:r>
          </w:p>
        </w:tc>
        <w:tc>
          <w:tcPr>
            <w:tcW w:w="5310" w:type="dxa"/>
          </w:tcPr>
          <w:p w:rsidR="0055671C" w:rsidRPr="003C08AE" w:rsidRDefault="000840E1" w:rsidP="000007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Topeka</w:t>
            </w:r>
            <w:r w:rsidR="008C38BD">
              <w:rPr>
                <w:rFonts w:ascii="Times New Roman" w:hAnsi="Times New Roman"/>
                <w:b/>
              </w:rPr>
              <w:t>, Kansas</w:t>
            </w:r>
          </w:p>
        </w:tc>
        <w:tc>
          <w:tcPr>
            <w:tcW w:w="2718" w:type="dxa"/>
          </w:tcPr>
          <w:p w:rsidR="0055671C" w:rsidRPr="003C08AE" w:rsidRDefault="000840E1" w:rsidP="0055671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Conference Call</w:t>
            </w:r>
          </w:p>
        </w:tc>
      </w:tr>
    </w:tbl>
    <w:p w:rsidR="0055671C" w:rsidRPr="003C08AE" w:rsidRDefault="0055671C">
      <w:pPr>
        <w:rPr>
          <w:rFonts w:ascii="Times New Roman" w:hAnsi="Times New Roman"/>
        </w:rPr>
      </w:pPr>
    </w:p>
    <w:p w:rsidR="00EE4EFD" w:rsidRDefault="0055671C" w:rsidP="004055A5">
      <w:pPr>
        <w:tabs>
          <w:tab w:val="left" w:pos="3240"/>
          <w:tab w:val="left" w:pos="3600"/>
        </w:tabs>
        <w:ind w:left="2880" w:hanging="2880"/>
        <w:jc w:val="both"/>
        <w:rPr>
          <w:rFonts w:ascii="Times New Roman" w:hAnsi="Times New Roman"/>
        </w:rPr>
      </w:pPr>
      <w:r w:rsidRPr="00A41679">
        <w:rPr>
          <w:rFonts w:ascii="Times New Roman" w:hAnsi="Times New Roman"/>
          <w:b/>
          <w:caps/>
        </w:rPr>
        <w:t>Call to Order</w:t>
      </w:r>
      <w:r w:rsidRPr="003C08AE">
        <w:rPr>
          <w:rFonts w:ascii="Times New Roman" w:hAnsi="Times New Roman"/>
          <w:b/>
        </w:rPr>
        <w:t>:</w:t>
      </w:r>
      <w:r w:rsidRPr="003C08AE">
        <w:rPr>
          <w:rFonts w:ascii="Times New Roman" w:hAnsi="Times New Roman"/>
          <w:b/>
        </w:rPr>
        <w:tab/>
      </w:r>
      <w:r w:rsidRPr="003C08AE">
        <w:rPr>
          <w:rFonts w:ascii="Times New Roman" w:hAnsi="Times New Roman"/>
        </w:rPr>
        <w:t>Chai</w:t>
      </w:r>
      <w:r w:rsidR="00D26F6C">
        <w:rPr>
          <w:rFonts w:ascii="Times New Roman" w:hAnsi="Times New Roman"/>
        </w:rPr>
        <w:t>r</w:t>
      </w:r>
      <w:r w:rsidRPr="003C08AE">
        <w:rPr>
          <w:rFonts w:ascii="Times New Roman" w:hAnsi="Times New Roman"/>
        </w:rPr>
        <w:t xml:space="preserve"> </w:t>
      </w:r>
      <w:r w:rsidR="00D26F6C" w:rsidRPr="004D6B60">
        <w:rPr>
          <w:rFonts w:ascii="Times New Roman" w:hAnsi="Times New Roman"/>
        </w:rPr>
        <w:t>Connie Owen</w:t>
      </w:r>
      <w:r w:rsidRPr="003C08AE">
        <w:rPr>
          <w:rFonts w:ascii="Times New Roman" w:hAnsi="Times New Roman"/>
        </w:rPr>
        <w:t xml:space="preserve"> called the </w:t>
      </w:r>
      <w:r w:rsidR="009E2E03">
        <w:rPr>
          <w:rFonts w:ascii="Times New Roman" w:hAnsi="Times New Roman"/>
          <w:b/>
        </w:rPr>
        <w:t>March 9, 2020</w:t>
      </w:r>
      <w:r w:rsidR="007C49A2">
        <w:rPr>
          <w:rFonts w:ascii="Times New Roman" w:hAnsi="Times New Roman"/>
          <w:b/>
        </w:rPr>
        <w:t>,</w:t>
      </w:r>
      <w:r w:rsidR="008C38BD">
        <w:rPr>
          <w:rFonts w:ascii="Times New Roman" w:hAnsi="Times New Roman"/>
          <w:b/>
        </w:rPr>
        <w:t xml:space="preserve"> </w:t>
      </w:r>
      <w:r w:rsidRPr="003C08AE">
        <w:rPr>
          <w:rFonts w:ascii="Times New Roman" w:hAnsi="Times New Roman"/>
        </w:rPr>
        <w:t xml:space="preserve">Kansas Water Authority </w:t>
      </w:r>
      <w:r w:rsidR="000840E1">
        <w:rPr>
          <w:rFonts w:ascii="Times New Roman" w:hAnsi="Times New Roman"/>
        </w:rPr>
        <w:t>conference call</w:t>
      </w:r>
      <w:r w:rsidR="000840E1" w:rsidRPr="003C08AE">
        <w:rPr>
          <w:rFonts w:ascii="Times New Roman" w:hAnsi="Times New Roman"/>
        </w:rPr>
        <w:t xml:space="preserve"> </w:t>
      </w:r>
      <w:r w:rsidRPr="003C08AE">
        <w:rPr>
          <w:rFonts w:ascii="Times New Roman" w:hAnsi="Times New Roman"/>
        </w:rPr>
        <w:t xml:space="preserve">to order at </w:t>
      </w:r>
      <w:r w:rsidR="009E2E03">
        <w:rPr>
          <w:rFonts w:ascii="Times New Roman" w:hAnsi="Times New Roman"/>
          <w:b/>
          <w:u w:val="single"/>
        </w:rPr>
        <w:t>12:00</w:t>
      </w:r>
      <w:r w:rsidRPr="003C08AE">
        <w:rPr>
          <w:rFonts w:ascii="Times New Roman" w:hAnsi="Times New Roman"/>
        </w:rPr>
        <w:t xml:space="preserve"> </w:t>
      </w:r>
      <w:r w:rsidR="009E2E03">
        <w:rPr>
          <w:rFonts w:ascii="Times New Roman" w:hAnsi="Times New Roman"/>
        </w:rPr>
        <w:t>p</w:t>
      </w:r>
      <w:r w:rsidRPr="003C08AE">
        <w:rPr>
          <w:rFonts w:ascii="Times New Roman" w:hAnsi="Times New Roman"/>
        </w:rPr>
        <w:t>.m.</w:t>
      </w:r>
    </w:p>
    <w:p w:rsidR="0055671C" w:rsidRPr="003C08AE" w:rsidRDefault="0055671C" w:rsidP="004055A5">
      <w:pPr>
        <w:tabs>
          <w:tab w:val="left" w:pos="3240"/>
          <w:tab w:val="left" w:pos="3600"/>
        </w:tabs>
        <w:ind w:left="2880" w:hanging="2880"/>
        <w:jc w:val="both"/>
        <w:rPr>
          <w:rFonts w:ascii="Times New Roman" w:hAnsi="Times New Roman"/>
        </w:rPr>
      </w:pPr>
    </w:p>
    <w:p w:rsidR="00B24FEC" w:rsidRPr="003C08AE" w:rsidRDefault="00B24FEC" w:rsidP="004055A5">
      <w:pPr>
        <w:tabs>
          <w:tab w:val="left" w:pos="3240"/>
          <w:tab w:val="left" w:pos="3600"/>
        </w:tabs>
        <w:ind w:left="2880" w:hanging="2880"/>
        <w:jc w:val="both"/>
        <w:rPr>
          <w:rFonts w:ascii="Times New Roman" w:hAnsi="Times New Roman"/>
        </w:rPr>
      </w:pPr>
    </w:p>
    <w:p w:rsidR="00DD5DC1" w:rsidRDefault="00B24FEC" w:rsidP="004055A5">
      <w:pPr>
        <w:ind w:left="2880" w:hanging="2880"/>
        <w:jc w:val="both"/>
        <w:rPr>
          <w:rFonts w:ascii="Times New Roman" w:hAnsi="Times New Roman"/>
        </w:rPr>
      </w:pPr>
      <w:r w:rsidRPr="00A41679">
        <w:rPr>
          <w:rFonts w:ascii="Times New Roman" w:hAnsi="Times New Roman"/>
          <w:b/>
          <w:caps/>
        </w:rPr>
        <w:t>Members Present</w:t>
      </w:r>
      <w:r w:rsidRPr="003C08AE">
        <w:rPr>
          <w:rFonts w:ascii="Times New Roman" w:hAnsi="Times New Roman"/>
          <w:b/>
        </w:rPr>
        <w:t xml:space="preserve">: </w:t>
      </w:r>
      <w:r w:rsidRPr="003C08AE">
        <w:rPr>
          <w:rFonts w:ascii="Times New Roman" w:hAnsi="Times New Roman"/>
          <w:b/>
        </w:rPr>
        <w:tab/>
      </w:r>
      <w:r w:rsidR="009C4A21">
        <w:rPr>
          <w:rFonts w:ascii="Times New Roman" w:hAnsi="Times New Roman"/>
        </w:rPr>
        <w:t>Connie Owen - Chair</w:t>
      </w:r>
      <w:r w:rsidRPr="00DD5DC1">
        <w:rPr>
          <w:rFonts w:ascii="Times New Roman" w:hAnsi="Times New Roman"/>
        </w:rPr>
        <w:t>;</w:t>
      </w:r>
      <w:r w:rsidR="00E31E53" w:rsidRPr="00DD5DC1">
        <w:rPr>
          <w:rFonts w:ascii="Times New Roman" w:hAnsi="Times New Roman"/>
        </w:rPr>
        <w:t xml:space="preserve"> </w:t>
      </w:r>
      <w:r w:rsidR="009C4A21">
        <w:rPr>
          <w:rFonts w:ascii="Times New Roman" w:hAnsi="Times New Roman"/>
        </w:rPr>
        <w:t xml:space="preserve">David Stroberg, John Bailey, Randy Hayzlett, Alan King, Dennis Schwartz, </w:t>
      </w:r>
      <w:r w:rsidR="003E67DE">
        <w:rPr>
          <w:rFonts w:ascii="Times New Roman" w:hAnsi="Times New Roman"/>
        </w:rPr>
        <w:t>Mark Fischer, Lynn Goossen, Ted Nighswonger</w:t>
      </w:r>
    </w:p>
    <w:p w:rsidR="00EE4EFD" w:rsidRDefault="00EE4EFD" w:rsidP="004055A5">
      <w:pPr>
        <w:ind w:left="2880" w:hanging="2880"/>
        <w:jc w:val="both"/>
        <w:rPr>
          <w:rFonts w:ascii="Times New Roman" w:hAnsi="Times New Roman"/>
        </w:rPr>
      </w:pPr>
    </w:p>
    <w:p w:rsidR="00AB4743" w:rsidRPr="003C08AE" w:rsidRDefault="00AB4743" w:rsidP="004055A5">
      <w:pPr>
        <w:ind w:left="2880" w:hanging="2880"/>
        <w:jc w:val="both"/>
        <w:rPr>
          <w:rFonts w:ascii="Times New Roman" w:hAnsi="Times New Roman"/>
        </w:rPr>
      </w:pPr>
    </w:p>
    <w:p w:rsidR="00DD5DC1" w:rsidRDefault="00B24FEC" w:rsidP="004055A5">
      <w:pPr>
        <w:ind w:left="2880" w:hanging="2880"/>
        <w:jc w:val="both"/>
        <w:rPr>
          <w:rFonts w:ascii="Times New Roman" w:hAnsi="Times New Roman"/>
        </w:rPr>
      </w:pPr>
      <w:r w:rsidRPr="00A41679">
        <w:rPr>
          <w:rFonts w:ascii="Times New Roman" w:hAnsi="Times New Roman"/>
          <w:b/>
          <w:caps/>
        </w:rPr>
        <w:t>Members Absent:</w:t>
      </w:r>
      <w:r w:rsidRPr="00A41679">
        <w:rPr>
          <w:rFonts w:ascii="Times New Roman" w:hAnsi="Times New Roman"/>
          <w:caps/>
        </w:rPr>
        <w:tab/>
      </w:r>
      <w:r w:rsidR="003E67DE">
        <w:rPr>
          <w:rFonts w:ascii="Times New Roman" w:hAnsi="Times New Roman"/>
        </w:rPr>
        <w:t>Mike Armstrong, Chris Ladwig,</w:t>
      </w:r>
      <w:r w:rsidR="003E67DE" w:rsidRPr="003E67DE">
        <w:rPr>
          <w:rFonts w:ascii="Times New Roman" w:hAnsi="Times New Roman"/>
        </w:rPr>
        <w:t xml:space="preserve"> </w:t>
      </w:r>
      <w:r w:rsidR="003E67DE">
        <w:rPr>
          <w:rFonts w:ascii="Times New Roman" w:hAnsi="Times New Roman"/>
        </w:rPr>
        <w:t>Carolyn McGinn, Jeremiah Hobbs</w:t>
      </w:r>
    </w:p>
    <w:p w:rsidR="009C4A21" w:rsidRDefault="009C4A21" w:rsidP="004055A5">
      <w:pPr>
        <w:ind w:left="2880" w:hanging="2880"/>
        <w:jc w:val="both"/>
        <w:rPr>
          <w:rFonts w:ascii="Times New Roman" w:hAnsi="Times New Roman"/>
        </w:rPr>
      </w:pPr>
    </w:p>
    <w:p w:rsidR="009C4A21" w:rsidRDefault="009C4A21" w:rsidP="009C4A21">
      <w:pPr>
        <w:ind w:left="2880" w:hanging="2880"/>
        <w:jc w:val="both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Ex-Officio Members</w:t>
      </w:r>
    </w:p>
    <w:p w:rsidR="009C4A21" w:rsidRDefault="009C4A21" w:rsidP="009C4A21">
      <w:pPr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aps/>
        </w:rPr>
        <w:t xml:space="preserve">Present: </w:t>
      </w:r>
      <w:r>
        <w:rPr>
          <w:rFonts w:ascii="Times New Roman" w:hAnsi="Times New Roman"/>
          <w:b/>
          <w:caps/>
        </w:rPr>
        <w:tab/>
      </w:r>
      <w:r w:rsidR="003E67DE">
        <w:rPr>
          <w:rFonts w:ascii="Times New Roman" w:hAnsi="Times New Roman"/>
        </w:rPr>
        <w:t>Ted Harris</w:t>
      </w:r>
      <w:r w:rsidR="004D6B60">
        <w:rPr>
          <w:rFonts w:ascii="Times New Roman" w:hAnsi="Times New Roman"/>
        </w:rPr>
        <w:t xml:space="preserve"> (K</w:t>
      </w:r>
      <w:r w:rsidR="004B0A21">
        <w:rPr>
          <w:rFonts w:ascii="Times New Roman" w:hAnsi="Times New Roman"/>
        </w:rPr>
        <w:t>BS</w:t>
      </w:r>
      <w:r w:rsidR="004D6B60">
        <w:rPr>
          <w:rFonts w:ascii="Times New Roman" w:hAnsi="Times New Roman"/>
        </w:rPr>
        <w:t>)</w:t>
      </w:r>
      <w:r w:rsidR="003E67D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3E67DE">
        <w:rPr>
          <w:rFonts w:ascii="Times New Roman" w:hAnsi="Times New Roman"/>
        </w:rPr>
        <w:t>Dan Devlin</w:t>
      </w:r>
      <w:r w:rsidR="004D6B60">
        <w:rPr>
          <w:rFonts w:ascii="Times New Roman" w:hAnsi="Times New Roman"/>
        </w:rPr>
        <w:t xml:space="preserve"> (KSU)</w:t>
      </w:r>
      <w:r>
        <w:rPr>
          <w:rFonts w:ascii="Times New Roman" w:hAnsi="Times New Roman"/>
        </w:rPr>
        <w:t xml:space="preserve">, Earl Lewis, </w:t>
      </w:r>
      <w:r w:rsidR="003E67DE">
        <w:rPr>
          <w:rFonts w:ascii="Times New Roman" w:hAnsi="Times New Roman"/>
        </w:rPr>
        <w:t>Scott Carlson</w:t>
      </w:r>
      <w:r w:rsidR="004D6B60">
        <w:rPr>
          <w:rFonts w:ascii="Times New Roman" w:hAnsi="Times New Roman"/>
        </w:rPr>
        <w:t xml:space="preserve"> (DOC)</w:t>
      </w:r>
      <w:r w:rsidR="003E67DE">
        <w:rPr>
          <w:rFonts w:ascii="Times New Roman" w:hAnsi="Times New Roman"/>
        </w:rPr>
        <w:t>, Amanda Reed</w:t>
      </w:r>
      <w:r w:rsidR="004D6B60">
        <w:rPr>
          <w:rFonts w:ascii="Times New Roman" w:hAnsi="Times New Roman"/>
        </w:rPr>
        <w:t xml:space="preserve"> (KDHE)</w:t>
      </w:r>
      <w:r w:rsidR="003E67DE">
        <w:rPr>
          <w:rFonts w:ascii="Times New Roman" w:hAnsi="Times New Roman"/>
        </w:rPr>
        <w:t>, Ryan Hoffman</w:t>
      </w:r>
      <w:r w:rsidR="004D6B60">
        <w:rPr>
          <w:rFonts w:ascii="Times New Roman" w:hAnsi="Times New Roman"/>
        </w:rPr>
        <w:t xml:space="preserve"> (KCC)</w:t>
      </w:r>
      <w:r w:rsidR="003E67DE">
        <w:rPr>
          <w:rFonts w:ascii="Times New Roman" w:hAnsi="Times New Roman"/>
        </w:rPr>
        <w:t xml:space="preserve">, </w:t>
      </w:r>
      <w:r w:rsidR="004D6B60">
        <w:rPr>
          <w:rFonts w:ascii="Times New Roman" w:hAnsi="Times New Roman"/>
        </w:rPr>
        <w:t xml:space="preserve">Mike Beam, </w:t>
      </w:r>
      <w:r w:rsidR="003E67DE">
        <w:rPr>
          <w:rFonts w:ascii="Times New Roman" w:hAnsi="Times New Roman"/>
        </w:rPr>
        <w:t>Chris Beightel,</w:t>
      </w:r>
      <w:r w:rsidR="00420CC6">
        <w:rPr>
          <w:rFonts w:ascii="Times New Roman" w:hAnsi="Times New Roman"/>
        </w:rPr>
        <w:t xml:space="preserve"> Sara Baer</w:t>
      </w:r>
    </w:p>
    <w:p w:rsidR="009C4A21" w:rsidRDefault="009C4A21" w:rsidP="009C4A21">
      <w:pPr>
        <w:ind w:left="2880" w:hanging="2880"/>
        <w:jc w:val="both"/>
        <w:rPr>
          <w:rFonts w:ascii="Times New Roman" w:hAnsi="Times New Roman"/>
          <w:caps/>
        </w:rPr>
      </w:pPr>
    </w:p>
    <w:p w:rsidR="009C4A21" w:rsidRPr="00855B11" w:rsidRDefault="009C4A21" w:rsidP="009C4A21">
      <w:pPr>
        <w:ind w:left="2880" w:hanging="2880"/>
        <w:jc w:val="both"/>
        <w:rPr>
          <w:rFonts w:ascii="Times New Roman" w:hAnsi="Times New Roman"/>
          <w:caps/>
        </w:rPr>
      </w:pPr>
    </w:p>
    <w:p w:rsidR="009C4A21" w:rsidRPr="00C2443F" w:rsidRDefault="009C4A21" w:rsidP="009C4A21">
      <w:pPr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aps/>
        </w:rPr>
        <w:t>Ex-Officio Members</w:t>
      </w:r>
      <w:r>
        <w:rPr>
          <w:rFonts w:ascii="Times New Roman" w:hAnsi="Times New Roman"/>
          <w:b/>
          <w:caps/>
        </w:rPr>
        <w:tab/>
      </w:r>
    </w:p>
    <w:p w:rsidR="009C4A21" w:rsidRPr="003E67DE" w:rsidRDefault="009C4A21" w:rsidP="003E67DE">
      <w:pPr>
        <w:tabs>
          <w:tab w:val="left" w:pos="3000"/>
        </w:tabs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aps/>
        </w:rPr>
        <w:t>ABSENT:</w:t>
      </w:r>
      <w:r w:rsidR="003E67DE">
        <w:rPr>
          <w:rFonts w:ascii="Times New Roman" w:hAnsi="Times New Roman"/>
          <w:b/>
          <w:caps/>
        </w:rPr>
        <w:tab/>
      </w:r>
      <w:r w:rsidR="003E67DE">
        <w:rPr>
          <w:rFonts w:ascii="Times New Roman" w:hAnsi="Times New Roman"/>
        </w:rPr>
        <w:t>Brad Loveless, David Toland, Rolfe Mandel</w:t>
      </w:r>
    </w:p>
    <w:p w:rsidR="00B24FEC" w:rsidRPr="002C6040" w:rsidRDefault="00B24FEC" w:rsidP="004055A5">
      <w:pPr>
        <w:ind w:left="2880" w:hanging="2880"/>
        <w:jc w:val="both"/>
        <w:rPr>
          <w:rFonts w:ascii="Times New Roman" w:hAnsi="Times New Roman"/>
        </w:rPr>
      </w:pPr>
    </w:p>
    <w:p w:rsidR="00463294" w:rsidRDefault="00463294" w:rsidP="004055A5">
      <w:pPr>
        <w:jc w:val="both"/>
        <w:rPr>
          <w:rFonts w:ascii="Times New Roman" w:hAnsi="Times New Roman"/>
          <w:b/>
          <w:caps/>
        </w:rPr>
      </w:pPr>
    </w:p>
    <w:p w:rsidR="00410F03" w:rsidRDefault="00420CC6" w:rsidP="004055A5">
      <w:pPr>
        <w:jc w:val="both"/>
        <w:rPr>
          <w:rStyle w:val="Emphasis"/>
        </w:rPr>
      </w:pPr>
      <w:r>
        <w:rPr>
          <w:rFonts w:ascii="Times New Roman" w:hAnsi="Times New Roman"/>
          <w:b/>
          <w:caps/>
        </w:rPr>
        <w:t>National environmental policy act (NEPA) Follow up:</w:t>
      </w:r>
    </w:p>
    <w:p w:rsidR="00B24FEC" w:rsidRPr="00420CC6" w:rsidRDefault="00410F03" w:rsidP="004D6B60">
      <w:pPr>
        <w:ind w:left="2880"/>
        <w:jc w:val="both"/>
        <w:rPr>
          <w:rFonts w:ascii="Times New Roman" w:hAnsi="Times New Roman"/>
          <w:b/>
        </w:rPr>
      </w:pPr>
      <w:r w:rsidRPr="004D6B60">
        <w:rPr>
          <w:rStyle w:val="Emphasis"/>
          <w:rFonts w:ascii="Times New Roman" w:hAnsi="Times New Roman"/>
          <w:b/>
          <w:i w:val="0"/>
          <w:u w:val="single"/>
        </w:rPr>
        <w:t>Matt Unruh</w:t>
      </w:r>
      <w:r w:rsidRPr="004D6B60">
        <w:rPr>
          <w:rStyle w:val="Emphasis"/>
          <w:rFonts w:ascii="Times New Roman" w:hAnsi="Times New Roman"/>
          <w:i w:val="0"/>
        </w:rPr>
        <w:t xml:space="preserve"> and </w:t>
      </w:r>
      <w:r w:rsidRPr="004D6B60">
        <w:rPr>
          <w:rStyle w:val="Emphasis"/>
          <w:rFonts w:ascii="Times New Roman" w:hAnsi="Times New Roman"/>
          <w:b/>
          <w:i w:val="0"/>
          <w:u w:val="single"/>
        </w:rPr>
        <w:t>Connie Owen</w:t>
      </w:r>
      <w:r w:rsidR="009C4A21" w:rsidRPr="004D6B60">
        <w:rPr>
          <w:rStyle w:val="Emphasis"/>
          <w:rFonts w:ascii="Times New Roman" w:hAnsi="Times New Roman"/>
          <w:i w:val="0"/>
        </w:rPr>
        <w:t xml:space="preserve"> presented</w:t>
      </w:r>
      <w:r w:rsidR="00B24FEC" w:rsidRPr="00420CC6">
        <w:rPr>
          <w:rFonts w:ascii="Times New Roman" w:hAnsi="Times New Roman"/>
          <w:b/>
        </w:rPr>
        <w:t xml:space="preserve"> </w:t>
      </w:r>
      <w:r w:rsidR="00420CC6" w:rsidRPr="004D6B60">
        <w:rPr>
          <w:rFonts w:ascii="Times New Roman" w:hAnsi="Times New Roman"/>
        </w:rPr>
        <w:t>on the Council of Environmental Quality (CEQ) Update to the Regulations Implementing the Procedural Provisions of the National Environmental Policy Act</w:t>
      </w:r>
      <w:r w:rsidR="00420CC6">
        <w:rPr>
          <w:rFonts w:ascii="Times New Roman" w:hAnsi="Times New Roman"/>
        </w:rPr>
        <w:t xml:space="preserve">.  </w:t>
      </w:r>
    </w:p>
    <w:p w:rsidR="00410F03" w:rsidRDefault="00410F03" w:rsidP="004055A5">
      <w:pPr>
        <w:jc w:val="both"/>
        <w:rPr>
          <w:rFonts w:ascii="Times New Roman" w:hAnsi="Times New Roman"/>
          <w:b/>
        </w:rPr>
      </w:pPr>
    </w:p>
    <w:p w:rsidR="009C4A21" w:rsidRPr="004D6B60" w:rsidRDefault="00410F03" w:rsidP="004D6B60">
      <w:pPr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  <w:b/>
        </w:rPr>
        <w:t>Motion No. 03-20-01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It was moved by </w:t>
      </w:r>
      <w:r w:rsidRPr="00410F03">
        <w:rPr>
          <w:rFonts w:ascii="Times New Roman" w:hAnsi="Times New Roman"/>
          <w:b/>
          <w:u w:val="single"/>
        </w:rPr>
        <w:t>Connie Owen</w:t>
      </w:r>
      <w:r>
        <w:rPr>
          <w:rFonts w:ascii="Times New Roman" w:hAnsi="Times New Roman"/>
        </w:rPr>
        <w:t xml:space="preserve"> and seconded by </w:t>
      </w:r>
      <w:r w:rsidRPr="00410F03">
        <w:rPr>
          <w:rFonts w:ascii="Times New Roman" w:hAnsi="Times New Roman"/>
          <w:b/>
          <w:u w:val="single"/>
        </w:rPr>
        <w:t>Alan King</w:t>
      </w:r>
      <w:r>
        <w:rPr>
          <w:rFonts w:ascii="Times New Roman" w:hAnsi="Times New Roman"/>
        </w:rPr>
        <w:t xml:space="preserve"> to approve the draft</w:t>
      </w:r>
      <w:r w:rsidR="007B00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letter</w:t>
      </w:r>
      <w:r w:rsidR="007B00E7">
        <w:rPr>
          <w:rFonts w:ascii="Times New Roman" w:hAnsi="Times New Roman"/>
        </w:rPr>
        <w:t xml:space="preserve"> provided to the KWA</w:t>
      </w:r>
      <w:r>
        <w:rPr>
          <w:rFonts w:ascii="Times New Roman" w:hAnsi="Times New Roman"/>
        </w:rPr>
        <w:t>, pending editorial changes</w:t>
      </w:r>
      <w:r w:rsidR="007B00E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being </w:t>
      </w:r>
      <w:r w:rsidR="007B00E7">
        <w:rPr>
          <w:rFonts w:ascii="Times New Roman" w:hAnsi="Times New Roman"/>
        </w:rPr>
        <w:t xml:space="preserve">submitted as formal KWA comments </w:t>
      </w:r>
      <w:r>
        <w:rPr>
          <w:rFonts w:ascii="Times New Roman" w:hAnsi="Times New Roman"/>
        </w:rPr>
        <w:t xml:space="preserve">to the Council on Environmental Quality regarding the </w:t>
      </w:r>
      <w:r w:rsidR="007B00E7" w:rsidRPr="007B00E7">
        <w:rPr>
          <w:rFonts w:ascii="Times New Roman" w:hAnsi="Times New Roman"/>
        </w:rPr>
        <w:t xml:space="preserve">Update to the Regulations Implementing the Procedural Provisions of the National Environmental Policy </w:t>
      </w:r>
      <w:r w:rsidR="007B00E7" w:rsidRPr="004B0A21">
        <w:rPr>
          <w:rFonts w:ascii="Times New Roman" w:hAnsi="Times New Roman"/>
        </w:rPr>
        <w:t>Act</w:t>
      </w:r>
      <w:r w:rsidR="004B0A21" w:rsidRPr="004B0A21">
        <w:rPr>
          <w:rFonts w:ascii="Times New Roman" w:hAnsi="Times New Roman"/>
          <w:color w:val="FF0000"/>
        </w:rPr>
        <w:t xml:space="preserve"> </w:t>
      </w:r>
      <w:r w:rsidR="004B0A21" w:rsidRPr="0076456F">
        <w:rPr>
          <w:rFonts w:ascii="Times New Roman" w:hAnsi="Times New Roman"/>
        </w:rPr>
        <w:t>if the CEQ does not grant an extension of the comment period beyond March 10, 2020</w:t>
      </w:r>
      <w:r w:rsidR="007B00E7" w:rsidRPr="007B00E7">
        <w:rPr>
          <w:rFonts w:ascii="Times New Roman" w:hAnsi="Times New Roman"/>
        </w:rPr>
        <w:t>.</w:t>
      </w:r>
      <w:r w:rsidR="004D6B60">
        <w:rPr>
          <w:rFonts w:ascii="Times New Roman" w:hAnsi="Times New Roman"/>
        </w:rPr>
        <w:t xml:space="preserve"> </w:t>
      </w:r>
      <w:r w:rsidR="004D6B60">
        <w:rPr>
          <w:rFonts w:ascii="Times New Roman" w:hAnsi="Times New Roman"/>
          <w:b/>
        </w:rPr>
        <w:t xml:space="preserve">Motion Carried with no dissenting votes. </w:t>
      </w:r>
      <w:r w:rsidR="004D6B60">
        <w:rPr>
          <w:rFonts w:ascii="Times New Roman" w:hAnsi="Times New Roman"/>
        </w:rPr>
        <w:t xml:space="preserve">Information found in </w:t>
      </w:r>
      <w:r w:rsidR="00950044">
        <w:rPr>
          <w:rFonts w:ascii="Times New Roman" w:hAnsi="Times New Roman"/>
        </w:rPr>
        <w:t>Meeting Materials</w:t>
      </w:r>
    </w:p>
    <w:p w:rsidR="00B53F7F" w:rsidRDefault="00B53F7F" w:rsidP="004055A5">
      <w:pPr>
        <w:jc w:val="both"/>
        <w:rPr>
          <w:rFonts w:ascii="Times New Roman" w:hAnsi="Times New Roman"/>
        </w:rPr>
      </w:pPr>
    </w:p>
    <w:p w:rsidR="00B53F7F" w:rsidRDefault="00B53F7F" w:rsidP="004055A5">
      <w:pPr>
        <w:jc w:val="both"/>
        <w:rPr>
          <w:rFonts w:ascii="Times New Roman" w:hAnsi="Times New Roman"/>
        </w:rPr>
      </w:pPr>
      <w:r w:rsidRPr="00B53F7F">
        <w:rPr>
          <w:rFonts w:ascii="Times New Roman" w:hAnsi="Times New Roman"/>
          <w:b/>
        </w:rPr>
        <w:t>ADJOURNMENT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53F7F">
        <w:rPr>
          <w:rFonts w:ascii="Times New Roman" w:hAnsi="Times New Roman"/>
        </w:rPr>
        <w:t>The KWA adjourned at 1:00pm</w:t>
      </w:r>
    </w:p>
    <w:p w:rsidR="006E7446" w:rsidRDefault="006E7446" w:rsidP="004055A5">
      <w:pPr>
        <w:jc w:val="both"/>
        <w:rPr>
          <w:rFonts w:ascii="Times New Roman" w:hAnsi="Times New Roman"/>
        </w:rPr>
      </w:pPr>
    </w:p>
    <w:p w:rsidR="006E7446" w:rsidRDefault="006E7446" w:rsidP="006E7446">
      <w:pPr>
        <w:rPr>
          <w:rFonts w:ascii="Times New Roman" w:hAnsi="Times New Roman"/>
        </w:rPr>
      </w:pPr>
    </w:p>
    <w:p w:rsidR="006E7446" w:rsidRDefault="006E7446" w:rsidP="006E7446">
      <w:pPr>
        <w:rPr>
          <w:rFonts w:ascii="Times New Roman" w:hAnsi="Times New Roman"/>
        </w:rPr>
      </w:pPr>
      <w:bookmarkStart w:id="0" w:name="_GoBack"/>
      <w:bookmarkEnd w:id="0"/>
    </w:p>
    <w:p w:rsidR="006E7446" w:rsidRPr="00675609" w:rsidRDefault="006E7446" w:rsidP="006E7446">
      <w:pPr>
        <w:rPr>
          <w:rFonts w:ascii="Times New Roman" w:hAnsi="Times New Roman"/>
          <w:i/>
        </w:rPr>
      </w:pPr>
    </w:p>
    <w:p w:rsidR="006E7446" w:rsidRDefault="006E7446" w:rsidP="004055A5">
      <w:pPr>
        <w:jc w:val="both"/>
        <w:rPr>
          <w:rFonts w:ascii="Times New Roman" w:hAnsi="Times New Roman"/>
        </w:rPr>
      </w:pPr>
    </w:p>
    <w:p w:rsidR="006E7446" w:rsidRDefault="006E7446" w:rsidP="006E7446">
      <w:pPr>
        <w:rPr>
          <w:rFonts w:ascii="Times New Roman" w:hAnsi="Times New Roman"/>
        </w:rPr>
      </w:pPr>
    </w:p>
    <w:p w:rsidR="006E7446" w:rsidRDefault="006E7446" w:rsidP="006E744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2336" behindDoc="1" locked="0" layoutInCell="1" allowOverlap="1" wp14:anchorId="19493C1F" wp14:editId="299424F7">
            <wp:simplePos x="0" y="0"/>
            <wp:positionH relativeFrom="page">
              <wp:posOffset>753296</wp:posOffset>
            </wp:positionH>
            <wp:positionV relativeFrom="paragraph">
              <wp:posOffset>172720</wp:posOffset>
            </wp:positionV>
            <wp:extent cx="2447866" cy="55721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nie Ow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866" cy="557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7446" w:rsidRDefault="006E7446" w:rsidP="006E744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1" locked="0" layoutInCell="1" allowOverlap="1" wp14:anchorId="335AD7F2" wp14:editId="3F1B2BF1">
            <wp:simplePos x="0" y="0"/>
            <wp:positionH relativeFrom="column">
              <wp:posOffset>4295458</wp:posOffset>
            </wp:positionH>
            <wp:positionV relativeFrom="paragraph">
              <wp:posOffset>35560</wp:posOffset>
            </wp:positionV>
            <wp:extent cx="1803710" cy="665480"/>
            <wp:effectExtent l="0" t="0" r="635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rllewis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71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7446" w:rsidRPr="00675609" w:rsidRDefault="006E7446" w:rsidP="006E744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675609">
        <w:rPr>
          <w:rFonts w:ascii="Times New Roman" w:hAnsi="Times New Roman"/>
        </w:rPr>
        <w:t>_______________________                                                      ________________________</w:t>
      </w:r>
    </w:p>
    <w:p w:rsidR="006E7446" w:rsidRPr="00675609" w:rsidRDefault="006E7446" w:rsidP="006E7446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Connie Owen</w:t>
      </w:r>
      <w:r w:rsidRPr="0067560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Chair      </w:t>
      </w:r>
      <w:r w:rsidRPr="00675609"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Earl Lewis</w:t>
      </w:r>
      <w:r w:rsidRPr="00675609">
        <w:rPr>
          <w:rFonts w:ascii="Times New Roman" w:hAnsi="Times New Roman"/>
        </w:rPr>
        <w:t>, Secretary</w:t>
      </w:r>
    </w:p>
    <w:p w:rsidR="006E7446" w:rsidRPr="00B53F7F" w:rsidRDefault="006E7446" w:rsidP="004055A5">
      <w:pPr>
        <w:jc w:val="both"/>
        <w:rPr>
          <w:rFonts w:ascii="Times New Roman" w:hAnsi="Times New Roman"/>
        </w:rPr>
      </w:pPr>
    </w:p>
    <w:sectPr w:rsidR="006E7446" w:rsidRPr="00B53F7F" w:rsidSect="005567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B30" w:rsidRDefault="00AB4B30" w:rsidP="00EE4EFD">
      <w:r>
        <w:separator/>
      </w:r>
    </w:p>
  </w:endnote>
  <w:endnote w:type="continuationSeparator" w:id="0">
    <w:p w:rsidR="00AB4B30" w:rsidRDefault="00AB4B30" w:rsidP="00EE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B30" w:rsidRDefault="00AB4B30" w:rsidP="00EE4EFD">
      <w:r>
        <w:separator/>
      </w:r>
    </w:p>
  </w:footnote>
  <w:footnote w:type="continuationSeparator" w:id="0">
    <w:p w:rsidR="00AB4B30" w:rsidRDefault="00AB4B30" w:rsidP="00EE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E7CDA"/>
    <w:multiLevelType w:val="hybridMultilevel"/>
    <w:tmpl w:val="033A162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48"/>
    <w:rsid w:val="0000078A"/>
    <w:rsid w:val="00003B70"/>
    <w:rsid w:val="00051900"/>
    <w:rsid w:val="000807DF"/>
    <w:rsid w:val="000840E1"/>
    <w:rsid w:val="000929DD"/>
    <w:rsid w:val="000970C9"/>
    <w:rsid w:val="000B57F6"/>
    <w:rsid w:val="000C1FBD"/>
    <w:rsid w:val="000D0D13"/>
    <w:rsid w:val="000D23A8"/>
    <w:rsid w:val="000E2855"/>
    <w:rsid w:val="001009CA"/>
    <w:rsid w:val="001029C4"/>
    <w:rsid w:val="001053AA"/>
    <w:rsid w:val="00112445"/>
    <w:rsid w:val="00114327"/>
    <w:rsid w:val="00121E2F"/>
    <w:rsid w:val="00134C87"/>
    <w:rsid w:val="00183EAC"/>
    <w:rsid w:val="00184844"/>
    <w:rsid w:val="00194C74"/>
    <w:rsid w:val="001C75B1"/>
    <w:rsid w:val="001E049A"/>
    <w:rsid w:val="001E7F6B"/>
    <w:rsid w:val="001F6D7C"/>
    <w:rsid w:val="00205D9F"/>
    <w:rsid w:val="00213472"/>
    <w:rsid w:val="002348DC"/>
    <w:rsid w:val="00254103"/>
    <w:rsid w:val="002703FA"/>
    <w:rsid w:val="00286194"/>
    <w:rsid w:val="002B66A9"/>
    <w:rsid w:val="002C6040"/>
    <w:rsid w:val="002E0E16"/>
    <w:rsid w:val="002E44E2"/>
    <w:rsid w:val="002E7AC8"/>
    <w:rsid w:val="002E7B7F"/>
    <w:rsid w:val="00315CFC"/>
    <w:rsid w:val="00332D3E"/>
    <w:rsid w:val="0033417B"/>
    <w:rsid w:val="00344070"/>
    <w:rsid w:val="0036450B"/>
    <w:rsid w:val="003653C8"/>
    <w:rsid w:val="003845FE"/>
    <w:rsid w:val="00393361"/>
    <w:rsid w:val="003A30B8"/>
    <w:rsid w:val="003A779E"/>
    <w:rsid w:val="003C08AE"/>
    <w:rsid w:val="003C4590"/>
    <w:rsid w:val="003D2E0F"/>
    <w:rsid w:val="003D4208"/>
    <w:rsid w:val="003E67DE"/>
    <w:rsid w:val="003E6F5E"/>
    <w:rsid w:val="003F2C6A"/>
    <w:rsid w:val="004045AA"/>
    <w:rsid w:val="004055A5"/>
    <w:rsid w:val="00406B45"/>
    <w:rsid w:val="00410F03"/>
    <w:rsid w:val="00420CC6"/>
    <w:rsid w:val="00422A45"/>
    <w:rsid w:val="0043600D"/>
    <w:rsid w:val="00443C18"/>
    <w:rsid w:val="00452802"/>
    <w:rsid w:val="00460BD5"/>
    <w:rsid w:val="00463294"/>
    <w:rsid w:val="0048335A"/>
    <w:rsid w:val="004871A4"/>
    <w:rsid w:val="004A05F4"/>
    <w:rsid w:val="004B0A21"/>
    <w:rsid w:val="004B0DCB"/>
    <w:rsid w:val="004C1232"/>
    <w:rsid w:val="004D6B60"/>
    <w:rsid w:val="004D7CAF"/>
    <w:rsid w:val="004F64E9"/>
    <w:rsid w:val="0051209B"/>
    <w:rsid w:val="00535F36"/>
    <w:rsid w:val="0055671C"/>
    <w:rsid w:val="00564165"/>
    <w:rsid w:val="00577881"/>
    <w:rsid w:val="0058487E"/>
    <w:rsid w:val="00584A09"/>
    <w:rsid w:val="005A7A91"/>
    <w:rsid w:val="005B5B72"/>
    <w:rsid w:val="005C70A6"/>
    <w:rsid w:val="005D70B4"/>
    <w:rsid w:val="005E524C"/>
    <w:rsid w:val="005F5102"/>
    <w:rsid w:val="00603FE4"/>
    <w:rsid w:val="00615694"/>
    <w:rsid w:val="0062256B"/>
    <w:rsid w:val="00681590"/>
    <w:rsid w:val="006A638E"/>
    <w:rsid w:val="006B0262"/>
    <w:rsid w:val="006C764D"/>
    <w:rsid w:val="006E7446"/>
    <w:rsid w:val="006F65D7"/>
    <w:rsid w:val="00741395"/>
    <w:rsid w:val="0076456F"/>
    <w:rsid w:val="00787C36"/>
    <w:rsid w:val="007B00E7"/>
    <w:rsid w:val="007B2595"/>
    <w:rsid w:val="007B5F26"/>
    <w:rsid w:val="007C36B5"/>
    <w:rsid w:val="007C49A2"/>
    <w:rsid w:val="007C78DE"/>
    <w:rsid w:val="007F76E1"/>
    <w:rsid w:val="008127B6"/>
    <w:rsid w:val="00815BDB"/>
    <w:rsid w:val="0082317E"/>
    <w:rsid w:val="00827532"/>
    <w:rsid w:val="008358F5"/>
    <w:rsid w:val="00845D01"/>
    <w:rsid w:val="0085100D"/>
    <w:rsid w:val="00862F37"/>
    <w:rsid w:val="00865624"/>
    <w:rsid w:val="008732BA"/>
    <w:rsid w:val="00892C07"/>
    <w:rsid w:val="008B2ADE"/>
    <w:rsid w:val="008B4E16"/>
    <w:rsid w:val="008B6C76"/>
    <w:rsid w:val="008C056A"/>
    <w:rsid w:val="008C38BD"/>
    <w:rsid w:val="008D1688"/>
    <w:rsid w:val="008F3D36"/>
    <w:rsid w:val="008F5331"/>
    <w:rsid w:val="00950044"/>
    <w:rsid w:val="00967E84"/>
    <w:rsid w:val="00994E7B"/>
    <w:rsid w:val="009A6859"/>
    <w:rsid w:val="009C4A21"/>
    <w:rsid w:val="009D5791"/>
    <w:rsid w:val="009E2E03"/>
    <w:rsid w:val="009F7445"/>
    <w:rsid w:val="00A14BAF"/>
    <w:rsid w:val="00A17E6F"/>
    <w:rsid w:val="00A41679"/>
    <w:rsid w:val="00A50FFE"/>
    <w:rsid w:val="00A95D03"/>
    <w:rsid w:val="00AA5CC6"/>
    <w:rsid w:val="00AB38D0"/>
    <w:rsid w:val="00AB4743"/>
    <w:rsid w:val="00AB4B30"/>
    <w:rsid w:val="00AB683B"/>
    <w:rsid w:val="00AC1609"/>
    <w:rsid w:val="00AC545D"/>
    <w:rsid w:val="00AD2EC9"/>
    <w:rsid w:val="00B12B6B"/>
    <w:rsid w:val="00B162E0"/>
    <w:rsid w:val="00B24FEC"/>
    <w:rsid w:val="00B25CED"/>
    <w:rsid w:val="00B26C00"/>
    <w:rsid w:val="00B30E48"/>
    <w:rsid w:val="00B362BC"/>
    <w:rsid w:val="00B53F7F"/>
    <w:rsid w:val="00B5617A"/>
    <w:rsid w:val="00B8633F"/>
    <w:rsid w:val="00BA1FB4"/>
    <w:rsid w:val="00BA6594"/>
    <w:rsid w:val="00BB06CB"/>
    <w:rsid w:val="00BB779E"/>
    <w:rsid w:val="00BF161B"/>
    <w:rsid w:val="00BF203C"/>
    <w:rsid w:val="00C2443F"/>
    <w:rsid w:val="00C32BD8"/>
    <w:rsid w:val="00C332DC"/>
    <w:rsid w:val="00C4730E"/>
    <w:rsid w:val="00C55C97"/>
    <w:rsid w:val="00C563DE"/>
    <w:rsid w:val="00C91410"/>
    <w:rsid w:val="00CC6274"/>
    <w:rsid w:val="00D01648"/>
    <w:rsid w:val="00D161EC"/>
    <w:rsid w:val="00D24045"/>
    <w:rsid w:val="00D26F6C"/>
    <w:rsid w:val="00D27F2B"/>
    <w:rsid w:val="00D30A86"/>
    <w:rsid w:val="00D458BC"/>
    <w:rsid w:val="00D7071F"/>
    <w:rsid w:val="00D76C28"/>
    <w:rsid w:val="00DD5DC1"/>
    <w:rsid w:val="00DE4F57"/>
    <w:rsid w:val="00DF7DB5"/>
    <w:rsid w:val="00E31E53"/>
    <w:rsid w:val="00E433E5"/>
    <w:rsid w:val="00E548D2"/>
    <w:rsid w:val="00E63B01"/>
    <w:rsid w:val="00E7345D"/>
    <w:rsid w:val="00EB1227"/>
    <w:rsid w:val="00EC7355"/>
    <w:rsid w:val="00EE4D53"/>
    <w:rsid w:val="00EE4EFD"/>
    <w:rsid w:val="00EF4272"/>
    <w:rsid w:val="00F00C2C"/>
    <w:rsid w:val="00F2301A"/>
    <w:rsid w:val="00F36150"/>
    <w:rsid w:val="00F70E2E"/>
    <w:rsid w:val="00F87805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0718BE7"/>
  <w15:docId w15:val="{B6AB6871-2232-4DD5-805A-C2BB39B6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D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67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B779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81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15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E4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4EF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EE4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4EFD"/>
    <w:rPr>
      <w:rFonts w:ascii="Arial" w:hAnsi="Arial"/>
      <w:sz w:val="24"/>
      <w:szCs w:val="24"/>
    </w:rPr>
  </w:style>
  <w:style w:type="character" w:styleId="Emphasis">
    <w:name w:val="Emphasis"/>
    <w:basedOn w:val="DefaultParagraphFont"/>
    <w:qFormat/>
    <w:rsid w:val="009C4A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Water Office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kfreed</dc:creator>
  <cp:lastModifiedBy>Lee, Amanda</cp:lastModifiedBy>
  <cp:revision>2</cp:revision>
  <dcterms:created xsi:type="dcterms:W3CDTF">2020-04-16T21:47:00Z</dcterms:created>
  <dcterms:modified xsi:type="dcterms:W3CDTF">2020-04-16T21:47:00Z</dcterms:modified>
</cp:coreProperties>
</file>